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941EC" w:rsidRDefault="00252DDD">
      <w:pPr>
        <w:jc w:val="center"/>
      </w:pPr>
      <w:r>
        <w:t>「ひとり親家庭等のこどもの食事等支援事業」に関する誓約書</w:t>
      </w:r>
    </w:p>
    <w:p w14:paraId="00000002" w14:textId="77777777" w:rsidR="004941EC" w:rsidRDefault="004941EC"/>
    <w:p w14:paraId="00000003" w14:textId="67A39F6A" w:rsidR="004941EC" w:rsidRDefault="00252DDD">
      <w:r>
        <w:t>申請団体</w:t>
      </w:r>
      <w:sdt>
        <w:sdtPr>
          <w:rPr>
            <w:u w:val="single"/>
            <w:shd w:val="clear" w:color="auto" w:fill="FFFF00"/>
          </w:rPr>
          <w:id w:val="-887960257"/>
          <w:placeholder>
            <w:docPart w:val="9E9D1666B23C405D8BE9C2DF53621F26"/>
          </w:placeholder>
          <w:showingPlcHdr/>
          <w:text/>
        </w:sdtPr>
        <w:sdtEndPr/>
        <w:sdtContent>
          <w:r w:rsidRPr="00F55BFD">
            <w:rPr>
              <w:rStyle w:val="a5"/>
              <w:highlight w:val="yellow"/>
              <w:shd w:val="clear" w:color="auto" w:fill="FFFF00"/>
            </w:rPr>
            <w:t>ここをクリックまたはタップしてテキストを入力してください。</w:t>
          </w:r>
        </w:sdtContent>
      </w:sdt>
      <w:r>
        <w:rPr>
          <w:u w:val="single"/>
        </w:rPr>
        <w:t xml:space="preserve">　　　　　　　　　　　　　　　　　　　</w:t>
      </w:r>
      <w:r>
        <w:t>（以下「甲」という。）は、NPO法人キリンこども応援団（以下「乙」という。）が実施する「ひとり親家庭等のこどもの食事等支援事業」（以下「本事業」という。）に関し、関係法令、助成要領、その他乙の定める規程を遵守する義務を負うことを認識し、助成申請、助成金の受領及び本事業の実施に関し、以下の事項について誓約する。</w:t>
      </w:r>
    </w:p>
    <w:p w14:paraId="00000004" w14:textId="77777777" w:rsidR="004941EC" w:rsidRDefault="004941EC"/>
    <w:p w14:paraId="00000005" w14:textId="77777777" w:rsidR="004941EC" w:rsidRDefault="00252DDD">
      <w:r>
        <w:t>第1条（事業の適格性）</w:t>
      </w:r>
    </w:p>
    <w:p w14:paraId="00000006" w14:textId="77777777" w:rsidR="004941EC" w:rsidRDefault="004941EC"/>
    <w:p w14:paraId="00000007" w14:textId="77777777" w:rsidR="004941EC" w:rsidRDefault="00252DDD">
      <w:r>
        <w:t>１．甲は、本事業が以下のいずれにも該当しないこと。</w:t>
      </w:r>
    </w:p>
    <w:p w14:paraId="00000008" w14:textId="77777777" w:rsidR="004941EC" w:rsidRDefault="00252DDD">
      <w:r>
        <w:t>(1) 法令又は公序良俗に反する活動</w:t>
      </w:r>
    </w:p>
    <w:p w14:paraId="00000009" w14:textId="77777777" w:rsidR="004941EC" w:rsidRDefault="00252DDD">
      <w:r>
        <w:t>(2) 営利を目的とする活動又は特定の利害関係者のみを対象とした事業</w:t>
      </w:r>
    </w:p>
    <w:p w14:paraId="0000000A" w14:textId="77777777" w:rsidR="004941EC" w:rsidRDefault="00252DDD">
      <w:r>
        <w:t>(3) 個人的活動又は趣味的活動</w:t>
      </w:r>
    </w:p>
    <w:p w14:paraId="0000000B" w14:textId="77777777" w:rsidR="004941EC" w:rsidRDefault="00252DDD">
      <w:r>
        <w:t>(4) 政治活動又は宗教活動を目的とする活動</w:t>
      </w:r>
    </w:p>
    <w:p w14:paraId="0000000C" w14:textId="77777777" w:rsidR="004941EC" w:rsidRDefault="004941EC"/>
    <w:p w14:paraId="0000000D" w14:textId="77777777" w:rsidR="004941EC" w:rsidRDefault="00252DDD">
      <w:r>
        <w:t>２．甲は、本事業の目的及び対象に沿って適切に事業を実施すること。</w:t>
      </w:r>
    </w:p>
    <w:p w14:paraId="0000000E" w14:textId="77777777" w:rsidR="004941EC" w:rsidRDefault="004941EC"/>
    <w:p w14:paraId="0000000F" w14:textId="77777777" w:rsidR="004941EC" w:rsidRDefault="00252DDD">
      <w:r>
        <w:t>第2条（団体の適格性）</w:t>
      </w:r>
    </w:p>
    <w:p w14:paraId="00000010" w14:textId="77777777" w:rsidR="004941EC" w:rsidRDefault="004941EC"/>
    <w:p w14:paraId="00000011" w14:textId="77777777" w:rsidR="004941EC" w:rsidRDefault="00252DDD">
      <w:r>
        <w:t>１．甲は、以下の各号のいずれにも該当しないこと。</w:t>
      </w:r>
    </w:p>
    <w:p w14:paraId="00000012" w14:textId="77777777" w:rsidR="004941EC" w:rsidRDefault="00252DDD">
      <w:pPr>
        <w:pBdr>
          <w:top w:val="nil"/>
          <w:left w:val="nil"/>
          <w:bottom w:val="nil"/>
          <w:right w:val="nil"/>
          <w:between w:val="nil"/>
        </w:pBdr>
        <w:rPr>
          <w:color w:val="000000"/>
        </w:rPr>
      </w:pPr>
      <w:r>
        <w:t xml:space="preserve">(1) </w:t>
      </w:r>
      <w:r>
        <w:rPr>
          <w:color w:val="000000"/>
        </w:rPr>
        <w:t>宗教活動、政治活動(政策提言活動は除く。)を行う団体</w:t>
      </w:r>
    </w:p>
    <w:p w14:paraId="00000013" w14:textId="77777777" w:rsidR="004941EC" w:rsidRDefault="00252DDD">
      <w:pPr>
        <w:pBdr>
          <w:top w:val="nil"/>
          <w:left w:val="nil"/>
          <w:bottom w:val="nil"/>
          <w:right w:val="nil"/>
          <w:between w:val="nil"/>
        </w:pBdr>
        <w:rPr>
          <w:color w:val="000000"/>
        </w:rPr>
      </w:pPr>
      <w:r>
        <w:t xml:space="preserve">　 </w:t>
      </w:r>
      <w:r>
        <w:rPr>
          <w:color w:val="000000"/>
        </w:rPr>
        <w:t>ただし、甲が宗教活動とその他の事業を併せて行う場合には、本事業と明確に区分した</w:t>
      </w:r>
      <w:r>
        <w:t xml:space="preserve">　  </w:t>
      </w:r>
      <w:r>
        <w:rPr>
          <w:color w:val="000000"/>
        </w:rPr>
        <w:t>経理処理を行うことができる場合は、その限りではない</w:t>
      </w:r>
    </w:p>
    <w:p w14:paraId="00000014" w14:textId="77777777" w:rsidR="004941EC" w:rsidRDefault="00252DDD">
      <w:r>
        <w:t>(2) 特定の宗教の支持若しくは普及を目的とする団体</w:t>
      </w:r>
    </w:p>
    <w:p w14:paraId="00000015" w14:textId="77777777" w:rsidR="004941EC" w:rsidRDefault="00252DDD">
      <w:r>
        <w:t>(3) 特定の公職者(候補者を含む。)又は政党を推薦、支持又は反対する活動を行う団体</w:t>
      </w:r>
    </w:p>
    <w:p w14:paraId="00000016" w14:textId="77777777" w:rsidR="004941EC" w:rsidRDefault="00252DDD">
      <w:r>
        <w:t>(4) その他法令又は公序良俗に違反する団体</w:t>
      </w:r>
    </w:p>
    <w:p w14:paraId="00000017" w14:textId="77777777" w:rsidR="004941EC" w:rsidRDefault="004941EC"/>
    <w:p w14:paraId="00000018" w14:textId="77777777" w:rsidR="004941EC" w:rsidRDefault="00252DDD">
      <w:r>
        <w:t>２．暴力団その他の反社会的勢力との関係の排除については、別途提出する誓約書（こど　　も家庭庁「食事等支援事業」様式8）に基づき確認すること。</w:t>
      </w:r>
    </w:p>
    <w:p w14:paraId="00000019" w14:textId="77777777" w:rsidR="004941EC" w:rsidRDefault="004941EC"/>
    <w:p w14:paraId="0000001A" w14:textId="77777777" w:rsidR="004941EC" w:rsidRDefault="00252DDD">
      <w:r>
        <w:t>3． 甲は、乙が提出を求める自己申告書を適正に提出すること。</w:t>
      </w:r>
    </w:p>
    <w:p w14:paraId="0000001B" w14:textId="77777777" w:rsidR="004941EC" w:rsidRDefault="004941EC"/>
    <w:p w14:paraId="0000001C" w14:textId="77777777" w:rsidR="004941EC" w:rsidRDefault="00252DDD">
      <w:r>
        <w:t>第3条（経理および書類保管）</w:t>
      </w:r>
    </w:p>
    <w:p w14:paraId="0000001D" w14:textId="77777777" w:rsidR="004941EC" w:rsidRDefault="004941EC"/>
    <w:p w14:paraId="0000001E" w14:textId="77777777" w:rsidR="004941EC" w:rsidRDefault="00252DDD">
      <w:pPr>
        <w:rPr>
          <w:u w:val="single"/>
        </w:rPr>
      </w:pPr>
      <w:r>
        <w:t xml:space="preserve">1．甲は、本事業に係る収支について、他の事業と明確に区分して経理処理を行うととも　 に、資金管理に使用する銀行口座は団体として適正に管理される口座とし、個人名義そ　  </w:t>
      </w:r>
      <w:r>
        <w:lastRenderedPageBreak/>
        <w:t>の他本事業と明確に区別されない口座を使用しないこと。</w:t>
      </w:r>
    </w:p>
    <w:p w14:paraId="0000001F" w14:textId="77777777" w:rsidR="004941EC" w:rsidRDefault="00252DDD">
      <w:r>
        <w:t>2．営利法人（株式会社等）の場合においても、前項の措置を講じ、本事業が非営利目  　       　  的で実施されることを担保すること。</w:t>
      </w:r>
    </w:p>
    <w:p w14:paraId="00000020" w14:textId="16A87991" w:rsidR="004941EC" w:rsidRDefault="00362B86">
      <w:r>
        <w:t>3</w:t>
      </w:r>
      <w:r w:rsidR="00252DDD">
        <w:t>．甲は、本事業に係る収入及び支出を明確にした帳簿及び証拠書類を整備すること。</w:t>
      </w:r>
    </w:p>
    <w:p w14:paraId="00000021" w14:textId="07C946B8" w:rsidR="004941EC" w:rsidRDefault="00362B86">
      <w:r>
        <w:t>4</w:t>
      </w:r>
      <w:r w:rsidR="00252DDD">
        <w:t>．前項の書類に加え、助成交付契約書又は申請書(様式類)は、事業完了(事業の中止また　  は廃止の承認を受けた場合には、その承認を受けた日)の属する年度終了後5年間保管す　  ること。</w:t>
      </w:r>
    </w:p>
    <w:p w14:paraId="00000022" w14:textId="77777777" w:rsidR="004941EC" w:rsidRDefault="004941EC"/>
    <w:p w14:paraId="00000023" w14:textId="77777777" w:rsidR="004941EC" w:rsidRDefault="00252DDD">
      <w:r>
        <w:t>第4条（事業変更等）</w:t>
      </w:r>
    </w:p>
    <w:p w14:paraId="00000024" w14:textId="77777777" w:rsidR="004941EC" w:rsidRDefault="004941EC"/>
    <w:p w14:paraId="00000025" w14:textId="77777777" w:rsidR="004941EC" w:rsidRDefault="00252DDD">
      <w:r>
        <w:t>1．甲は、以下の各号のいずれかに該当する場合には、事前に乙の承認を得ること。</w:t>
      </w:r>
    </w:p>
    <w:p w14:paraId="00000026" w14:textId="77777777" w:rsidR="004941EC" w:rsidRDefault="00252DDD">
      <w:r>
        <w:t>(1) 本事業の中止又は廃止</w:t>
      </w:r>
    </w:p>
    <w:p w14:paraId="00000027" w14:textId="77777777" w:rsidR="004941EC" w:rsidRDefault="00252DDD">
      <w:r>
        <w:t>(2) 主要な経費配分の著しい変更</w:t>
      </w:r>
    </w:p>
    <w:p w14:paraId="00000028" w14:textId="77777777" w:rsidR="004941EC" w:rsidRDefault="00252DDD">
      <w:r>
        <w:t>(3) 本条に列挙する事象以外に、事業内容の重要な変更(軽微な変更を除く。)</w:t>
      </w:r>
    </w:p>
    <w:p w14:paraId="00000029" w14:textId="77777777" w:rsidR="004941EC" w:rsidRDefault="004941EC"/>
    <w:p w14:paraId="0000002A" w14:textId="77777777" w:rsidR="004941EC" w:rsidRDefault="00252DDD">
      <w:r>
        <w:t xml:space="preserve">　 </w:t>
      </w:r>
    </w:p>
    <w:p w14:paraId="0000002B" w14:textId="77777777" w:rsidR="004941EC" w:rsidRDefault="004941EC"/>
    <w:p w14:paraId="0000002C" w14:textId="77777777" w:rsidR="004941EC" w:rsidRDefault="00252DDD">
      <w:r>
        <w:t>第5条（報告・連携義務）</w:t>
      </w:r>
    </w:p>
    <w:p w14:paraId="0000002D" w14:textId="77777777" w:rsidR="004941EC" w:rsidRDefault="004941EC"/>
    <w:p w14:paraId="0000002E" w14:textId="77777777" w:rsidR="004941EC" w:rsidRDefault="00252DDD">
      <w:r>
        <w:t>1．甲は、事業が予定期間内に完了しない場合又は事業の遂行が困難となった場合(破産手  　続き開始の決定及び事業の休止の場合を含む。)には、速やかに乙へ報告し、その指示に　従うこと。</w:t>
      </w:r>
    </w:p>
    <w:p w14:paraId="0000002F" w14:textId="77777777" w:rsidR="004941EC" w:rsidRDefault="00252DDD">
      <w:r>
        <w:t>2．甲は、乙との連携のもとで事業を実施し、乙が実施する研修会、講習会その他必要な　 機会に可能な限り参加すること。</w:t>
      </w:r>
    </w:p>
    <w:p w14:paraId="00000030" w14:textId="77777777" w:rsidR="004941EC" w:rsidRDefault="004941EC"/>
    <w:p w14:paraId="00000031" w14:textId="77777777" w:rsidR="004941EC" w:rsidRDefault="004941EC"/>
    <w:p w14:paraId="00000032" w14:textId="77777777" w:rsidR="004941EC" w:rsidRDefault="00252DDD">
      <w:r>
        <w:t>第6条（助成金の管理）</w:t>
      </w:r>
    </w:p>
    <w:p w14:paraId="00000033" w14:textId="77777777" w:rsidR="004941EC" w:rsidRDefault="004941EC"/>
    <w:p w14:paraId="00000034" w14:textId="77777777" w:rsidR="004941EC" w:rsidRDefault="00252DDD">
      <w:r>
        <w:t>1．甲は、助成金を適正に管理し、目的外に使用しないこと。</w:t>
      </w:r>
    </w:p>
    <w:p w14:paraId="00000035" w14:textId="77777777" w:rsidR="004941EC" w:rsidRDefault="00252DDD">
      <w:r>
        <w:t>2．不正受給又は目的外使用が認められた場合、甲は助成金の返還義務を負うこと。</w:t>
      </w:r>
    </w:p>
    <w:p w14:paraId="00000036" w14:textId="77777777" w:rsidR="004941EC" w:rsidRDefault="004941EC"/>
    <w:p w14:paraId="00000037" w14:textId="77777777" w:rsidR="004941EC" w:rsidRDefault="00252DDD">
      <w:r>
        <w:t>第7条（遵守事項）</w:t>
      </w:r>
    </w:p>
    <w:p w14:paraId="00000038" w14:textId="77777777" w:rsidR="004941EC" w:rsidRDefault="004941EC"/>
    <w:p w14:paraId="00000039" w14:textId="77777777" w:rsidR="004941EC" w:rsidRDefault="00252DDD">
      <w:r>
        <w:t>1．甲は、以下を遵守すること。</w:t>
      </w:r>
    </w:p>
    <w:p w14:paraId="0000003A" w14:textId="77777777" w:rsidR="004941EC" w:rsidRDefault="00252DDD">
      <w:r>
        <w:t>(1) 本誓約書</w:t>
      </w:r>
    </w:p>
    <w:p w14:paraId="0000003B" w14:textId="77777777" w:rsidR="004941EC" w:rsidRDefault="00252DDD">
      <w:r>
        <w:t>(2) 本事業の助成要領その他乙の定める規程</w:t>
      </w:r>
    </w:p>
    <w:p w14:paraId="0000003C" w14:textId="77777777" w:rsidR="004941EC" w:rsidRDefault="004941EC"/>
    <w:p w14:paraId="0000003D" w14:textId="77777777" w:rsidR="004941EC" w:rsidRDefault="00252DDD">
      <w:pPr>
        <w:rPr>
          <w:highlight w:val="yellow"/>
        </w:rPr>
      </w:pPr>
      <w:r>
        <w:lastRenderedPageBreak/>
        <w:t xml:space="preserve">第8条（実施体制）　</w:t>
      </w:r>
    </w:p>
    <w:p w14:paraId="0000003E" w14:textId="77777777" w:rsidR="004941EC" w:rsidRDefault="004941EC"/>
    <w:p w14:paraId="0000003F" w14:textId="77777777" w:rsidR="004941EC" w:rsidRDefault="00252DDD">
      <w:r>
        <w:t>1．甲は、本事業について、少なくとも2名の担当者を定めること。</w:t>
      </w:r>
    </w:p>
    <w:p w14:paraId="00000040" w14:textId="77777777" w:rsidR="004941EC" w:rsidRDefault="00252DDD">
      <w:r>
        <w:t>2．前項の担当者は、申請内容及び事業内容について十分に理解している者とすること。</w:t>
      </w:r>
    </w:p>
    <w:p w14:paraId="00000041" w14:textId="77777777" w:rsidR="004941EC" w:rsidRDefault="004941EC"/>
    <w:p w14:paraId="00000042" w14:textId="77777777" w:rsidR="004941EC" w:rsidRDefault="004941EC"/>
    <w:p w14:paraId="00000043" w14:textId="77777777" w:rsidR="004941EC" w:rsidRDefault="00252DDD">
      <w:r>
        <w:t>第9条（交付決定の取消し等）</w:t>
      </w:r>
    </w:p>
    <w:p w14:paraId="00000044" w14:textId="77777777" w:rsidR="004941EC" w:rsidRDefault="004941EC"/>
    <w:p w14:paraId="00000045" w14:textId="4FAABF69" w:rsidR="004941EC" w:rsidRDefault="00252DDD">
      <w:r>
        <w:t>1</w:t>
      </w:r>
      <w:r w:rsidR="00362B86">
        <w:t>.</w:t>
      </w:r>
      <w:r>
        <w:t xml:space="preserve">　乙は、甲が以下の各号のいずれかに該当する場合、交付決定の全部又は一部を取り消すことができる。</w:t>
      </w:r>
    </w:p>
    <w:p w14:paraId="00000046" w14:textId="77777777" w:rsidR="004941EC" w:rsidRDefault="00252DDD">
      <w:r>
        <w:t>(1) 申請内容に虚偽があった場合</w:t>
      </w:r>
    </w:p>
    <w:p w14:paraId="00000047" w14:textId="77777777" w:rsidR="004941EC" w:rsidRDefault="00252DDD">
      <w:r>
        <w:t>(2) 本誓約に違反し、乙が相当期間を定めて催告したにも関わらず是正されない場合</w:t>
      </w:r>
    </w:p>
    <w:p w14:paraId="00000048" w14:textId="77777777" w:rsidR="004941EC" w:rsidRDefault="00252DDD">
      <w:r>
        <w:t>(3) 事業の適正な実施が困難であると乙が判断した場合</w:t>
      </w:r>
    </w:p>
    <w:p w14:paraId="00000049" w14:textId="77777777" w:rsidR="004941EC" w:rsidRDefault="00252DDD">
      <w:r>
        <w:t>(4)社員総会、株主総会その他の意思決定機関の構成、役員の変動、経営者の変更等によ　　 り、甲の実質的支配関係が変化し、本助成金の交付決定時点における甲との同一性に重　 大な変更が生じたと乙が判断した場</w:t>
      </w:r>
    </w:p>
    <w:p w14:paraId="0000004A" w14:textId="77777777" w:rsidR="004941EC" w:rsidRDefault="004941EC"/>
    <w:p w14:paraId="0000004B" w14:textId="77777777" w:rsidR="004941EC" w:rsidRDefault="00252DDD">
      <w:r>
        <w:t>2．乙が前項に基づき本助成金の交付決定の全部又は一部を取り消した場合において、す　 でに甲に対して本助成金を交付しているときは、乙は甲に対し、期限を定めてその取り　  消した部分の本助成金の返還を求めるものとする。</w:t>
      </w:r>
    </w:p>
    <w:p w14:paraId="0000004C" w14:textId="77777777" w:rsidR="004941EC" w:rsidRDefault="00252DDD">
      <w:r>
        <w:t>3．甲は、前項の請求を受けた場合、指定期限までに返還するものとする。</w:t>
      </w:r>
    </w:p>
    <w:p w14:paraId="0000004D" w14:textId="77777777" w:rsidR="004941EC" w:rsidRDefault="00252DDD">
      <w:r>
        <w:t>4．前三項に定める措置は、乙の甲に対する損害賠償請求権の行使を妨げない。</w:t>
      </w:r>
    </w:p>
    <w:p w14:paraId="0000004E" w14:textId="77777777" w:rsidR="004941EC" w:rsidRDefault="004941EC"/>
    <w:p w14:paraId="0000004F" w14:textId="77777777" w:rsidR="004941EC" w:rsidRDefault="00252DDD">
      <w:r>
        <w:t>第10条（広報）</w:t>
      </w:r>
    </w:p>
    <w:p w14:paraId="00000050" w14:textId="77777777" w:rsidR="004941EC" w:rsidRDefault="00252DDD">
      <w:r>
        <w:t>甲は、本事業に関する広報において乙の名称又はロゴを使用する場合、事前に乙の承諾を得るものとする。</w:t>
      </w:r>
    </w:p>
    <w:p w14:paraId="12097F39" w14:textId="77777777" w:rsidR="00252DDD" w:rsidRDefault="00252DDD"/>
    <w:p w14:paraId="00000052" w14:textId="260FABB7" w:rsidR="004941EC" w:rsidRDefault="00252DDD">
      <w:r>
        <w:t>日付：</w:t>
      </w:r>
      <w:sdt>
        <w:sdtPr>
          <w:rPr>
            <w:shd w:val="clear" w:color="auto" w:fill="FFFF00"/>
          </w:rPr>
          <w:id w:val="-1714575903"/>
          <w:placeholder>
            <w:docPart w:val="4ED5DC06A19B42DE915C237FF5987F6F"/>
          </w:placeholder>
          <w:showingPlcHdr/>
          <w:date>
            <w:dateFormat w:val="yyyy/MM/dd"/>
            <w:lid w:val="ja-JP"/>
            <w:storeMappedDataAs w:val="dateTime"/>
            <w:calendar w:val="japan"/>
          </w:date>
        </w:sdtPr>
        <w:sdtEndPr/>
        <w:sdtContent>
          <w:r w:rsidRPr="00F55BFD">
            <w:rPr>
              <w:rStyle w:val="a5"/>
              <w:highlight w:val="yellow"/>
              <w:shd w:val="clear" w:color="auto" w:fill="FFFF00"/>
            </w:rPr>
            <w:t>クリックまたはタップして日付を入力してください。</w:t>
          </w:r>
        </w:sdtContent>
      </w:sdt>
    </w:p>
    <w:p w14:paraId="00000053" w14:textId="1C94B3C5" w:rsidR="004941EC" w:rsidRDefault="00252DDD">
      <w:r>
        <w:t>申請団体名(甲)：</w:t>
      </w:r>
      <w:sdt>
        <w:sdtPr>
          <w:rPr>
            <w:shd w:val="clear" w:color="auto" w:fill="FFFF00"/>
          </w:rPr>
          <w:id w:val="1713997819"/>
          <w:placeholder>
            <w:docPart w:val="D9E89A30DFA24AFABFE040A56CB07E34"/>
          </w:placeholder>
          <w:showingPlcHdr/>
          <w:text/>
        </w:sdtPr>
        <w:sdtEndPr/>
        <w:sdtContent>
          <w:r w:rsidRPr="00F55BFD">
            <w:rPr>
              <w:rStyle w:val="a5"/>
              <w:highlight w:val="yellow"/>
              <w:shd w:val="clear" w:color="auto" w:fill="FFFF00"/>
            </w:rPr>
            <w:t>ここをクリックまたはタップしてテキストを入力してください。</w:t>
          </w:r>
        </w:sdtContent>
      </w:sdt>
    </w:p>
    <w:p w14:paraId="00000054" w14:textId="4B1AB149" w:rsidR="004941EC" w:rsidRDefault="00252DDD">
      <w:r>
        <w:t>法人代表者名：</w:t>
      </w:r>
      <w:sdt>
        <w:sdtPr>
          <w:rPr>
            <w:shd w:val="clear" w:color="auto" w:fill="FFFF00"/>
          </w:rPr>
          <w:id w:val="-1902437148"/>
          <w:placeholder>
            <w:docPart w:val="D2E707BDDA1F40AFA7D813157483064F"/>
          </w:placeholder>
          <w:showingPlcHdr/>
          <w:text/>
        </w:sdtPr>
        <w:sdtEndPr/>
        <w:sdtContent>
          <w:r w:rsidRPr="00F55BFD">
            <w:rPr>
              <w:rStyle w:val="a5"/>
              <w:highlight w:val="yellow"/>
              <w:shd w:val="clear" w:color="auto" w:fill="FFFF00"/>
            </w:rPr>
            <w:t>ここをクリックまたはタップしてテキストを入力してください。</w:t>
          </w:r>
        </w:sdtContent>
      </w:sdt>
    </w:p>
    <w:p w14:paraId="00000055" w14:textId="0A867600" w:rsidR="004941EC" w:rsidRDefault="00252DDD">
      <w:r>
        <w:t>住所：</w:t>
      </w:r>
      <w:sdt>
        <w:sdtPr>
          <w:rPr>
            <w:shd w:val="clear" w:color="auto" w:fill="FFFF00"/>
          </w:rPr>
          <w:id w:val="908959648"/>
          <w:placeholder>
            <w:docPart w:val="7A5C35B84555489187487B37695CA81B"/>
          </w:placeholder>
          <w:showingPlcHdr/>
          <w:text/>
        </w:sdtPr>
        <w:sdtEndPr/>
        <w:sdtContent>
          <w:r w:rsidRPr="00F55BFD">
            <w:rPr>
              <w:rStyle w:val="a5"/>
              <w:highlight w:val="yellow"/>
              <w:shd w:val="clear" w:color="auto" w:fill="FFFF00"/>
            </w:rPr>
            <w:t>ここをクリックまたはタップしてテキストを入力してください。</w:t>
          </w:r>
        </w:sdtContent>
      </w:sdt>
    </w:p>
    <w:sectPr w:rsidR="004941EC">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C9C5A" w14:textId="77777777" w:rsidR="005D77AF" w:rsidRDefault="005D77AF" w:rsidP="00F55BFD">
      <w:r>
        <w:separator/>
      </w:r>
    </w:p>
  </w:endnote>
  <w:endnote w:type="continuationSeparator" w:id="0">
    <w:p w14:paraId="576F0918" w14:textId="77777777" w:rsidR="005D77AF" w:rsidRDefault="005D77AF" w:rsidP="00F5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embedRegular r:id="rId1" w:subsetted="1" w:fontKey="{C209EBC8-3B7E-49A4-A123-BAC9331493FD}"/>
  </w:font>
  <w:font w:name="游ゴシック Light">
    <w:panose1 w:val="020B0300000000000000"/>
    <w:charset w:val="80"/>
    <w:family w:val="modern"/>
    <w:pitch w:val="variable"/>
    <w:sig w:usb0="00000287" w:usb1="08070000" w:usb2="00000010"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CD75CE93-5C4A-46F7-B16F-90E3BC74AA5A}"/>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embedRegular r:id="rId3" w:fontKey="{F32F8A44-C1AE-44A6-A3CC-B0F6F4F377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3EB7D" w14:textId="77777777" w:rsidR="005D77AF" w:rsidRDefault="005D77AF" w:rsidP="00F55BFD">
      <w:r>
        <w:separator/>
      </w:r>
    </w:p>
  </w:footnote>
  <w:footnote w:type="continuationSeparator" w:id="0">
    <w:p w14:paraId="1B8AA434" w14:textId="77777777" w:rsidR="005D77AF" w:rsidRDefault="005D77AF" w:rsidP="00F55B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ocumentProtection w:edit="forms" w:enforcement="1" w:cryptProviderType="rsaAES" w:cryptAlgorithmClass="hash" w:cryptAlgorithmType="typeAny" w:cryptAlgorithmSid="14" w:cryptSpinCount="100000" w:hash="IdEjWhyqEcejIvKk6NyxIk3wTAWc/EhCdIBaQI0bSUNSFeZLx/NwZgmjvxnQkCTUCDzuThJJNtN+Olom5laXOQ==" w:salt="TZMy1MfL+ialuuSod2eKeg=="/>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1EC"/>
    <w:rsid w:val="00252DDD"/>
    <w:rsid w:val="00362B86"/>
    <w:rsid w:val="003B3E5C"/>
    <w:rsid w:val="003D6F03"/>
    <w:rsid w:val="004941EC"/>
    <w:rsid w:val="005D77AF"/>
    <w:rsid w:val="00BA5161"/>
    <w:rsid w:val="00F55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3699BD0"/>
  <w15:docId w15:val="{6C43FDD4-C9F7-4CC5-AE8E-CD9AE416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character" w:styleId="a5">
    <w:name w:val="Placeholder Text"/>
    <w:basedOn w:val="a0"/>
    <w:uiPriority w:val="99"/>
    <w:semiHidden/>
    <w:rsid w:val="00252D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9D1666B23C405D8BE9C2DF53621F26"/>
        <w:category>
          <w:name w:val="全般"/>
          <w:gallery w:val="placeholder"/>
        </w:category>
        <w:types>
          <w:type w:val="bbPlcHdr"/>
        </w:types>
        <w:behaviors>
          <w:behavior w:val="content"/>
        </w:behaviors>
        <w:guid w:val="{4E25FD1C-3F2A-4859-8AFA-701ECB978E2C}"/>
      </w:docPartPr>
      <w:docPartBody>
        <w:p w:rsidR="000F4967" w:rsidRDefault="001867B2" w:rsidP="001867B2">
          <w:pPr>
            <w:pStyle w:val="9E9D1666B23C405D8BE9C2DF53621F26"/>
          </w:pPr>
          <w:r w:rsidRPr="00F55BFD">
            <w:rPr>
              <w:rStyle w:val="a3"/>
              <w:highlight w:val="yellow"/>
              <w:shd w:val="clear" w:color="auto" w:fill="FFFF00"/>
            </w:rPr>
            <w:t>ここをクリックまたはタップしてテキストを入力してください。</w:t>
          </w:r>
        </w:p>
      </w:docPartBody>
    </w:docPart>
    <w:docPart>
      <w:docPartPr>
        <w:name w:val="4ED5DC06A19B42DE915C237FF5987F6F"/>
        <w:category>
          <w:name w:val="全般"/>
          <w:gallery w:val="placeholder"/>
        </w:category>
        <w:types>
          <w:type w:val="bbPlcHdr"/>
        </w:types>
        <w:behaviors>
          <w:behavior w:val="content"/>
        </w:behaviors>
        <w:guid w:val="{963AF83D-A713-409E-8D4D-BFF2C7C6A4D7}"/>
      </w:docPartPr>
      <w:docPartBody>
        <w:p w:rsidR="000F4967" w:rsidRDefault="001867B2" w:rsidP="001867B2">
          <w:pPr>
            <w:pStyle w:val="4ED5DC06A19B42DE915C237FF5987F6F"/>
          </w:pPr>
          <w:r w:rsidRPr="00F55BFD">
            <w:rPr>
              <w:rStyle w:val="a3"/>
              <w:highlight w:val="yellow"/>
              <w:shd w:val="clear" w:color="auto" w:fill="FFFF00"/>
            </w:rPr>
            <w:t>クリックまたはタップして日付を入力してください。</w:t>
          </w:r>
        </w:p>
      </w:docPartBody>
    </w:docPart>
    <w:docPart>
      <w:docPartPr>
        <w:name w:val="D9E89A30DFA24AFABFE040A56CB07E34"/>
        <w:category>
          <w:name w:val="全般"/>
          <w:gallery w:val="placeholder"/>
        </w:category>
        <w:types>
          <w:type w:val="bbPlcHdr"/>
        </w:types>
        <w:behaviors>
          <w:behavior w:val="content"/>
        </w:behaviors>
        <w:guid w:val="{1C58CBAB-B739-4B91-B133-97DE3F420EE4}"/>
      </w:docPartPr>
      <w:docPartBody>
        <w:p w:rsidR="000F4967" w:rsidRDefault="001867B2" w:rsidP="001867B2">
          <w:pPr>
            <w:pStyle w:val="D9E89A30DFA24AFABFE040A56CB07E34"/>
          </w:pPr>
          <w:r w:rsidRPr="00F55BFD">
            <w:rPr>
              <w:rStyle w:val="a3"/>
              <w:highlight w:val="yellow"/>
              <w:shd w:val="clear" w:color="auto" w:fill="FFFF00"/>
            </w:rPr>
            <w:t>ここをクリックまたはタップしてテキストを入力してください。</w:t>
          </w:r>
        </w:p>
      </w:docPartBody>
    </w:docPart>
    <w:docPart>
      <w:docPartPr>
        <w:name w:val="D2E707BDDA1F40AFA7D813157483064F"/>
        <w:category>
          <w:name w:val="全般"/>
          <w:gallery w:val="placeholder"/>
        </w:category>
        <w:types>
          <w:type w:val="bbPlcHdr"/>
        </w:types>
        <w:behaviors>
          <w:behavior w:val="content"/>
        </w:behaviors>
        <w:guid w:val="{19EC7E48-07D3-4165-8D43-1D0CB3290866}"/>
      </w:docPartPr>
      <w:docPartBody>
        <w:p w:rsidR="000F4967" w:rsidRDefault="001867B2" w:rsidP="001867B2">
          <w:pPr>
            <w:pStyle w:val="D2E707BDDA1F40AFA7D813157483064F"/>
          </w:pPr>
          <w:r w:rsidRPr="00F55BFD">
            <w:rPr>
              <w:rStyle w:val="a3"/>
              <w:highlight w:val="yellow"/>
              <w:shd w:val="clear" w:color="auto" w:fill="FFFF00"/>
            </w:rPr>
            <w:t>ここをクリックまたはタップしてテキストを入力してください。</w:t>
          </w:r>
        </w:p>
      </w:docPartBody>
    </w:docPart>
    <w:docPart>
      <w:docPartPr>
        <w:name w:val="7A5C35B84555489187487B37695CA81B"/>
        <w:category>
          <w:name w:val="全般"/>
          <w:gallery w:val="placeholder"/>
        </w:category>
        <w:types>
          <w:type w:val="bbPlcHdr"/>
        </w:types>
        <w:behaviors>
          <w:behavior w:val="content"/>
        </w:behaviors>
        <w:guid w:val="{AA69D7E5-247B-4B07-ACD9-405E005FD234}"/>
      </w:docPartPr>
      <w:docPartBody>
        <w:p w:rsidR="000F4967" w:rsidRDefault="001867B2" w:rsidP="001867B2">
          <w:pPr>
            <w:pStyle w:val="7A5C35B84555489187487B37695CA81B"/>
          </w:pPr>
          <w:r w:rsidRPr="00F55BFD">
            <w:rPr>
              <w:rStyle w:val="a3"/>
              <w:highlight w:val="yellow"/>
              <w:shd w:val="clear" w:color="auto" w:fill="FFFF00"/>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00000287" w:usb1="08070000" w:usb2="00000010"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48"/>
    <w:rsid w:val="000F4967"/>
    <w:rsid w:val="001867B2"/>
    <w:rsid w:val="00366329"/>
    <w:rsid w:val="00706A48"/>
    <w:rsid w:val="00BC3A1E"/>
    <w:rsid w:val="00F35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867B2"/>
    <w:rPr>
      <w:color w:val="808080"/>
    </w:rPr>
  </w:style>
  <w:style w:type="paragraph" w:customStyle="1" w:styleId="3373F015B96A466DB0683583B89F1A6A">
    <w:name w:val="3373F015B96A466DB0683583B89F1A6A"/>
    <w:rsid w:val="00706A48"/>
    <w:pPr>
      <w:widowControl w:val="0"/>
      <w:jc w:val="both"/>
    </w:pPr>
  </w:style>
  <w:style w:type="paragraph" w:customStyle="1" w:styleId="9E9D1666B23C405D8BE9C2DF53621F26">
    <w:name w:val="9E9D1666B23C405D8BE9C2DF53621F26"/>
    <w:rsid w:val="001867B2"/>
    <w:pPr>
      <w:widowControl w:val="0"/>
      <w:jc w:val="both"/>
    </w:pPr>
    <w:rPr>
      <w:rFonts w:ascii="游明朝" w:eastAsia="游明朝" w:hAnsi="游明朝" w:cs="游明朝"/>
      <w:kern w:val="0"/>
      <w:szCs w:val="21"/>
      <w:lang w:val="en"/>
    </w:rPr>
  </w:style>
  <w:style w:type="paragraph" w:customStyle="1" w:styleId="4ED5DC06A19B42DE915C237FF5987F6F">
    <w:name w:val="4ED5DC06A19B42DE915C237FF5987F6F"/>
    <w:rsid w:val="001867B2"/>
    <w:pPr>
      <w:widowControl w:val="0"/>
      <w:jc w:val="both"/>
    </w:pPr>
    <w:rPr>
      <w:rFonts w:ascii="游明朝" w:eastAsia="游明朝" w:hAnsi="游明朝" w:cs="游明朝"/>
      <w:kern w:val="0"/>
      <w:szCs w:val="21"/>
      <w:lang w:val="en"/>
    </w:rPr>
  </w:style>
  <w:style w:type="paragraph" w:customStyle="1" w:styleId="D9E89A30DFA24AFABFE040A56CB07E34">
    <w:name w:val="D9E89A30DFA24AFABFE040A56CB07E34"/>
    <w:rsid w:val="001867B2"/>
    <w:pPr>
      <w:widowControl w:val="0"/>
      <w:jc w:val="both"/>
    </w:pPr>
    <w:rPr>
      <w:rFonts w:ascii="游明朝" w:eastAsia="游明朝" w:hAnsi="游明朝" w:cs="游明朝"/>
      <w:kern w:val="0"/>
      <w:szCs w:val="21"/>
      <w:lang w:val="en"/>
    </w:rPr>
  </w:style>
  <w:style w:type="paragraph" w:customStyle="1" w:styleId="D2E707BDDA1F40AFA7D813157483064F">
    <w:name w:val="D2E707BDDA1F40AFA7D813157483064F"/>
    <w:rsid w:val="001867B2"/>
    <w:pPr>
      <w:widowControl w:val="0"/>
      <w:jc w:val="both"/>
    </w:pPr>
    <w:rPr>
      <w:rFonts w:ascii="游明朝" w:eastAsia="游明朝" w:hAnsi="游明朝" w:cs="游明朝"/>
      <w:kern w:val="0"/>
      <w:szCs w:val="21"/>
      <w:lang w:val="en"/>
    </w:rPr>
  </w:style>
  <w:style w:type="paragraph" w:customStyle="1" w:styleId="7A5C35B84555489187487B37695CA81B">
    <w:name w:val="7A5C35B84555489187487B37695CA81B"/>
    <w:rsid w:val="001867B2"/>
    <w:pPr>
      <w:widowControl w:val="0"/>
      <w:jc w:val="both"/>
    </w:pPr>
    <w:rPr>
      <w:rFonts w:ascii="游明朝" w:eastAsia="游明朝" w:hAnsi="游明朝" w:cs="游明朝"/>
      <w:kern w:val="0"/>
      <w:szCs w:val="21"/>
      <w:lang w:val="e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XaAVSMdu3F16OVsHvNS+5WxHA==">CgMxLjA4AHIhMUdXTkJlNWs1RnhJYjdkb29fOFFCZFlnaXBxbzlaZFJn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3FC37F-C471-4BD2-BA54-80AFF6AB3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334</Words>
  <Characters>1906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2026-05-15T02:07:00Z</dcterms:created>
  <dcterms:modified xsi:type="dcterms:W3CDTF">2026-05-20T07:55:00Z</dcterms:modified>
</cp:coreProperties>
</file>